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0" w:type="dxa"/>
        <w:jc w:val="center"/>
        <w:tblLayout w:type="fixed"/>
        <w:tblLook w:val="00A0"/>
      </w:tblPr>
      <w:tblGrid>
        <w:gridCol w:w="3618"/>
        <w:gridCol w:w="2270"/>
        <w:gridCol w:w="3802"/>
      </w:tblGrid>
      <w:tr w:rsidR="002F174F" w:rsidRPr="00663BF8" w:rsidTr="002F174F">
        <w:trPr>
          <w:trHeight w:val="1695"/>
          <w:jc w:val="center"/>
        </w:trPr>
        <w:tc>
          <w:tcPr>
            <w:tcW w:w="3616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F174F" w:rsidRDefault="002F17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Republica Moldova</w:t>
            </w:r>
          </w:p>
          <w:p w:rsidR="002F174F" w:rsidRDefault="002F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ro-RO"/>
              </w:rPr>
              <w:t>Raionul Orhei</w:t>
            </w:r>
          </w:p>
          <w:p w:rsidR="002F174F" w:rsidRDefault="002F17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ro-RO"/>
              </w:rPr>
              <w:t>CONSILIUL LOCAL</w:t>
            </w:r>
          </w:p>
          <w:p w:rsidR="002F174F" w:rsidRDefault="002F174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kern w:val="32"/>
                <w:sz w:val="24"/>
                <w:szCs w:val="24"/>
                <w:lang w:val="ro-RO"/>
              </w:rPr>
              <w:t>PODGORENI</w:t>
            </w:r>
          </w:p>
          <w:p w:rsidR="002F174F" w:rsidRDefault="002F17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MD 3543 s. Podgoreni</w:t>
            </w:r>
          </w:p>
          <w:p w:rsidR="002F174F" w:rsidRDefault="002F17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Tel. (235) -50-2-36, 50-2-38</w:t>
            </w:r>
          </w:p>
          <w:p w:rsidR="002F174F" w:rsidRDefault="002F174F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ro-RO"/>
              </w:rPr>
              <w:t xml:space="preserve">               C/f 1007601007789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F174F" w:rsidRDefault="002F174F">
            <w:pPr>
              <w:spacing w:after="0"/>
              <w:jc w:val="center"/>
              <w:rPr>
                <w:rFonts w:ascii="Times New Roman" w:eastAsia="Calibri" w:hAnsi="Times New Roman" w:cs="Times New Roman"/>
                <w:lang w:val="ro-RO"/>
              </w:rPr>
            </w:pPr>
            <w:r>
              <w:rPr>
                <w:rFonts w:ascii="Times New Roman" w:eastAsia="Calibri" w:hAnsi="Times New Roman" w:cs="Times New Roman"/>
                <w:noProof/>
                <w:sz w:val="32"/>
              </w:rPr>
              <w:drawing>
                <wp:inline distT="0" distB="0" distL="0" distR="0">
                  <wp:extent cx="790575" cy="971550"/>
                  <wp:effectExtent l="19050" t="0" r="9525" b="0"/>
                  <wp:docPr id="1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9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2F174F" w:rsidRDefault="002F17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Республика  Молдова</w:t>
            </w:r>
          </w:p>
          <w:p w:rsidR="002F174F" w:rsidRDefault="002F17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8"/>
                <w:szCs w:val="28"/>
                <w:lang w:val="ro-RO"/>
              </w:rPr>
              <w:t>Орхейский район</w:t>
            </w:r>
          </w:p>
          <w:p w:rsidR="002F174F" w:rsidRDefault="002F17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t xml:space="preserve">СЕЛЬСКИЙ СОВЕТ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ru-RU"/>
              </w:rPr>
              <w:br/>
              <w:t>ПОДГОРЕНЬ</w:t>
            </w:r>
          </w:p>
          <w:p w:rsidR="002F174F" w:rsidRDefault="002F17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МД 3543 с.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Подгорень</w:t>
            </w:r>
            <w:proofErr w:type="spellEnd"/>
          </w:p>
          <w:p w:rsidR="002F174F" w:rsidRDefault="002F174F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Тел. (235)-50-2-36, 50-2-38</w:t>
            </w:r>
          </w:p>
          <w:p w:rsidR="002F174F" w:rsidRDefault="002F174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u-RU"/>
              </w:rPr>
              <w:t xml:space="preserve">Ф/к </w:t>
            </w:r>
            <w:r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val="ro-RO"/>
              </w:rPr>
              <w:t>1007601007789</w:t>
            </w:r>
          </w:p>
        </w:tc>
      </w:tr>
    </w:tbl>
    <w:p w:rsidR="002F174F" w:rsidRPr="002F174F" w:rsidRDefault="002F174F" w:rsidP="002F174F">
      <w:pPr>
        <w:rPr>
          <w:lang w:val="ru-RU"/>
        </w:rPr>
      </w:pPr>
    </w:p>
    <w:p w:rsidR="002F174F" w:rsidRDefault="002F174F" w:rsidP="002F1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ab/>
      </w:r>
      <w:r w:rsidR="00663BF8">
        <w:rPr>
          <w:rFonts w:ascii="Times New Roman" w:hAnsi="Times New Roman" w:cs="Times New Roman"/>
          <w:b/>
          <w:sz w:val="24"/>
          <w:szCs w:val="24"/>
        </w:rPr>
        <w:t>PROIECT de  DECIZIE nr.6</w:t>
      </w:r>
    </w:p>
    <w:p w:rsidR="002F174F" w:rsidRDefault="002F174F" w:rsidP="002F1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Din ________.2023</w:t>
      </w:r>
    </w:p>
    <w:p w:rsidR="002F174F" w:rsidRDefault="002F174F" w:rsidP="002F1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</w:rPr>
        <w:t xml:space="preserve"> “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Cu 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privire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alocarea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ter</w:t>
      </w:r>
      <w:r w:rsidR="00F10CAC">
        <w:rPr>
          <w:rFonts w:ascii="Times New Roman" w:hAnsi="Times New Roman" w:cs="Times New Roman"/>
          <w:b/>
          <w:sz w:val="24"/>
          <w:szCs w:val="24"/>
        </w:rPr>
        <w:t>e</w:t>
      </w:r>
      <w:r>
        <w:rPr>
          <w:rFonts w:ascii="Times New Roman" w:hAnsi="Times New Roman" w:cs="Times New Roman"/>
          <w:b/>
          <w:sz w:val="24"/>
          <w:szCs w:val="24"/>
        </w:rPr>
        <w:t>nurilor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reabilitarea</w:t>
      </w:r>
      <w:proofErr w:type="spellEnd"/>
    </w:p>
    <w:p w:rsidR="002F174F" w:rsidRDefault="002F174F" w:rsidP="002F17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4"/>
          <w:szCs w:val="24"/>
        </w:rPr>
        <w:t>perdelelor</w:t>
      </w:r>
      <w:proofErr w:type="spellEnd"/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forestiere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protec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ție </w:t>
      </w:r>
      <w:r>
        <w:rPr>
          <w:rFonts w:ascii="Times New Roman" w:hAnsi="Times New Roman" w:cs="Times New Roman"/>
        </w:rPr>
        <w:t>”</w:t>
      </w:r>
    </w:p>
    <w:p w:rsidR="002F174F" w:rsidRDefault="002F174F" w:rsidP="002F174F">
      <w:pPr>
        <w:spacing w:after="0" w:line="240" w:lineRule="auto"/>
        <w:rPr>
          <w:rFonts w:ascii="Times New Roman" w:hAnsi="Times New Roman" w:cs="Times New Roman"/>
        </w:rPr>
      </w:pPr>
    </w:p>
    <w:p w:rsidR="002F174F" w:rsidRDefault="00F80AB0" w:rsidP="002F174F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temeiul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art.14 </w:t>
      </w:r>
      <w:proofErr w:type="spellStart"/>
      <w:r>
        <w:rPr>
          <w:rFonts w:ascii="Times New Roman" w:hAnsi="Times New Roman" w:cs="Times New Roman"/>
          <w:sz w:val="24"/>
          <w:szCs w:val="24"/>
        </w:rPr>
        <w:t>alin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(3</w:t>
      </w:r>
      <w:r w:rsidR="002F17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al </w:t>
      </w:r>
      <w:proofErr w:type="spellStart"/>
      <w:r>
        <w:rPr>
          <w:rFonts w:ascii="Times New Roman" w:hAnsi="Times New Roman" w:cs="Times New Roman"/>
          <w:sz w:val="24"/>
          <w:szCs w:val="24"/>
        </w:rPr>
        <w:t>Legii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Administrația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PublicăL</w:t>
      </w:r>
      <w:r w:rsidR="002F174F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="002F174F">
        <w:rPr>
          <w:rFonts w:ascii="Times New Roman" w:hAnsi="Times New Roman" w:cs="Times New Roman"/>
          <w:sz w:val="24"/>
          <w:szCs w:val="24"/>
        </w:rPr>
        <w:t xml:space="preserve">  nr.436</w:t>
      </w:r>
      <w:proofErr w:type="gramEnd"/>
      <w:r w:rsidR="002F174F">
        <w:rPr>
          <w:rFonts w:ascii="Times New Roman" w:hAnsi="Times New Roman" w:cs="Times New Roman"/>
          <w:sz w:val="24"/>
          <w:szCs w:val="24"/>
        </w:rPr>
        <w:t xml:space="preserve">/ 2006, </w:t>
      </w:r>
      <w:proofErr w:type="spellStart"/>
      <w:r>
        <w:rPr>
          <w:rFonts w:ascii="Times New Roman" w:hAnsi="Times New Roman" w:cs="Times New Roman"/>
          <w:sz w:val="24"/>
          <w:szCs w:val="24"/>
        </w:rPr>
        <w:t>Hotărârii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Guvernului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nr.55 /2023 </w:t>
      </w:r>
      <w:proofErr w:type="spellStart"/>
      <w:r>
        <w:rPr>
          <w:rFonts w:ascii="Times New Roman" w:hAnsi="Times New Roman" w:cs="Times New Roman"/>
          <w:sz w:val="24"/>
          <w:szCs w:val="24"/>
        </w:rPr>
        <w:t>cu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privire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la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extindere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reabilitare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 w:cs="Times New Roman"/>
          <w:sz w:val="24"/>
          <w:szCs w:val="24"/>
        </w:rPr>
        <w:t>pădurilor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2023-2027</w:t>
      </w:r>
      <w:r w:rsidR="002F174F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="002F174F">
        <w:rPr>
          <w:rFonts w:ascii="Times New Roman" w:hAnsi="Times New Roman" w:cs="Times New Roman"/>
          <w:sz w:val="24"/>
          <w:szCs w:val="24"/>
        </w:rPr>
        <w:t>Consiliul</w:t>
      </w:r>
      <w:proofErr w:type="spellEnd"/>
      <w:r w:rsidR="002F174F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="002F174F">
        <w:rPr>
          <w:rFonts w:ascii="Times New Roman" w:hAnsi="Times New Roman" w:cs="Times New Roman"/>
          <w:sz w:val="24"/>
          <w:szCs w:val="24"/>
        </w:rPr>
        <w:t>Podgoreni</w:t>
      </w:r>
      <w:proofErr w:type="spellEnd"/>
      <w:r w:rsidR="002F174F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2F174F" w:rsidRDefault="002F174F" w:rsidP="002F174F">
      <w:pPr>
        <w:spacing w:after="0"/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DECIDE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F174F" w:rsidRDefault="002F174F" w:rsidP="002F174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174F" w:rsidRDefault="002F174F" w:rsidP="002F1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Se </w:t>
      </w:r>
      <w:r w:rsidR="00F80AB0">
        <w:rPr>
          <w:rFonts w:ascii="Times New Roman" w:hAnsi="Times New Roman" w:cs="Times New Roman"/>
          <w:sz w:val="24"/>
          <w:szCs w:val="24"/>
          <w:lang w:val="ro-RO"/>
        </w:rPr>
        <w:t>alocă/ se refuză /terenurile pentru reabilitarea perdelelor forestiere de protecție aflate în hotarele UAT Podgoreni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.</w:t>
      </w:r>
    </w:p>
    <w:p w:rsidR="002F174F" w:rsidRDefault="002F174F" w:rsidP="002F174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eastAsia="Times New Roman" w:hAnsi="Times New Roman" w:cs="Times New Roman"/>
          <w:sz w:val="24"/>
        </w:rPr>
        <w:t>Controlul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asupra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executării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prezentei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Decizii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se </w:t>
      </w:r>
      <w:proofErr w:type="spellStart"/>
      <w:r>
        <w:rPr>
          <w:rFonts w:ascii="Times New Roman" w:eastAsia="Times New Roman" w:hAnsi="Times New Roman" w:cs="Times New Roman"/>
          <w:sz w:val="24"/>
        </w:rPr>
        <w:t>pune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seama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primarului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s. </w:t>
      </w:r>
      <w:proofErr w:type="spellStart"/>
      <w:r>
        <w:rPr>
          <w:rFonts w:ascii="Times New Roman" w:eastAsia="Times New Roman" w:hAnsi="Times New Roman" w:cs="Times New Roman"/>
          <w:sz w:val="24"/>
        </w:rPr>
        <w:t>Podgoreni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dna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Bernevec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Alexandra.</w:t>
      </w:r>
    </w:p>
    <w:p w:rsidR="002F174F" w:rsidRDefault="002F174F" w:rsidP="002F174F">
      <w:pPr>
        <w:spacing w:line="240" w:lineRule="auto"/>
        <w:ind w:left="42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Președintele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ședinței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</w:t>
      </w:r>
    </w:p>
    <w:p w:rsidR="002F174F" w:rsidRDefault="002F174F" w:rsidP="002F174F">
      <w:pPr>
        <w:pStyle w:val="a3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Contrasemnat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>:</w:t>
      </w:r>
    </w:p>
    <w:p w:rsidR="002F174F" w:rsidRDefault="002F174F" w:rsidP="002F174F">
      <w:pPr>
        <w:pStyle w:val="a3"/>
        <w:spacing w:line="240" w:lineRule="auto"/>
        <w:ind w:left="788"/>
        <w:rPr>
          <w:rFonts w:ascii="Times New Roman" w:eastAsia="Times New Roman" w:hAnsi="Times New Roman" w:cs="Times New Roman"/>
          <w:b/>
          <w:sz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</w:rPr>
        <w:t>Secretar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al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consiliului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local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Graur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Victoria</w:t>
      </w:r>
    </w:p>
    <w:p w:rsidR="00B2573D" w:rsidRDefault="00B2573D"/>
    <w:sectPr w:rsidR="00B2573D" w:rsidSect="00B2573D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052375"/>
    <w:multiLevelType w:val="hybridMultilevel"/>
    <w:tmpl w:val="C36C82A4"/>
    <w:lvl w:ilvl="0" w:tplc="0409000F">
      <w:start w:val="1"/>
      <w:numFmt w:val="decimal"/>
      <w:lvlText w:val="%1."/>
      <w:lvlJc w:val="left"/>
      <w:pPr>
        <w:ind w:left="788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F174F"/>
    <w:rsid w:val="00281CA3"/>
    <w:rsid w:val="002F174F"/>
    <w:rsid w:val="00663BF8"/>
    <w:rsid w:val="009341B8"/>
    <w:rsid w:val="0098663C"/>
    <w:rsid w:val="00B2573D"/>
    <w:rsid w:val="00BF2B78"/>
    <w:rsid w:val="00F10CAC"/>
    <w:rsid w:val="00F80AB0"/>
    <w:rsid w:val="00FA1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17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F174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F1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174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3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169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2023-07-20T06:58:00Z</dcterms:created>
  <dcterms:modified xsi:type="dcterms:W3CDTF">2023-08-03T07:38:00Z</dcterms:modified>
</cp:coreProperties>
</file>